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6E" w:rsidRPr="004E0B6E" w:rsidRDefault="004E0B6E" w:rsidP="004E0B6E">
      <w:pPr>
        <w:spacing w:after="0" w:line="240" w:lineRule="auto"/>
        <w:jc w:val="center"/>
        <w:rPr>
          <w:b/>
        </w:rPr>
      </w:pPr>
      <w:r>
        <w:t>T</w:t>
      </w:r>
      <w:r w:rsidRPr="004E0B6E">
        <w:rPr>
          <w:b/>
        </w:rPr>
        <w:t>ilden City Auditorium</w:t>
      </w:r>
      <w:r>
        <w:rPr>
          <w:b/>
        </w:rPr>
        <w:t>- Rental Agreement</w:t>
      </w:r>
    </w:p>
    <w:p w:rsidR="00B12705" w:rsidRDefault="004E0B6E" w:rsidP="004E0B6E">
      <w:pPr>
        <w:spacing w:after="0" w:line="240" w:lineRule="auto"/>
        <w:jc w:val="center"/>
        <w:rPr>
          <w:b/>
        </w:rPr>
      </w:pPr>
      <w:r w:rsidRPr="004E0B6E">
        <w:rPr>
          <w:b/>
        </w:rPr>
        <w:t>104 w 2</w:t>
      </w:r>
      <w:r w:rsidRPr="004E0B6E">
        <w:rPr>
          <w:b/>
          <w:vertAlign w:val="superscript"/>
        </w:rPr>
        <w:t>nd</w:t>
      </w:r>
      <w:r w:rsidRPr="004E0B6E">
        <w:rPr>
          <w:b/>
        </w:rPr>
        <w:t xml:space="preserve"> street</w:t>
      </w:r>
    </w:p>
    <w:p w:rsidR="00D65F03" w:rsidRPr="004E0B6E" w:rsidRDefault="00D65F03" w:rsidP="004E0B6E">
      <w:pPr>
        <w:spacing w:after="0" w:line="240" w:lineRule="auto"/>
        <w:jc w:val="center"/>
        <w:rPr>
          <w:b/>
        </w:rPr>
      </w:pPr>
    </w:p>
    <w:p w:rsidR="004E0B6E" w:rsidRPr="00D65F03" w:rsidRDefault="004E0B6E" w:rsidP="000C05A7">
      <w:pPr>
        <w:spacing w:after="0"/>
        <w:jc w:val="both"/>
      </w:pPr>
      <w:r w:rsidRPr="00D65F03">
        <w:t>Name</w:t>
      </w:r>
      <w:r w:rsidR="00CD28A6" w:rsidRPr="00D65F03">
        <w:t xml:space="preserve">: </w:t>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00CD28A6" w:rsidRPr="00D65F03">
        <w:softHyphen/>
      </w:r>
      <w:r w:rsidRPr="00D65F03">
        <w:t xml:space="preserve">__________________________________________________ </w:t>
      </w:r>
      <w:r w:rsidR="00CD28A6" w:rsidRPr="00D65F03">
        <w:t>Phone :</w:t>
      </w:r>
      <w:r w:rsidRPr="00D65F03">
        <w:t>(___</w:t>
      </w:r>
      <w:r w:rsidR="00CD28A6" w:rsidRPr="00D65F03">
        <w:t>) _</w:t>
      </w:r>
      <w:r w:rsidRPr="00D65F03">
        <w:t>_________________</w:t>
      </w:r>
      <w:r w:rsidR="00CD28A6" w:rsidRPr="00D65F03">
        <w:t>____</w:t>
      </w:r>
    </w:p>
    <w:p w:rsidR="004E0B6E" w:rsidRPr="00D65F03" w:rsidRDefault="004E0B6E" w:rsidP="000C05A7">
      <w:pPr>
        <w:spacing w:after="0"/>
        <w:jc w:val="both"/>
      </w:pPr>
      <w:r w:rsidRPr="00D65F03">
        <w:t>Address</w:t>
      </w:r>
      <w:r w:rsidR="00CD28A6" w:rsidRPr="00D65F03">
        <w:t>: _</w:t>
      </w:r>
      <w:r w:rsidRPr="00D65F03">
        <w:t>_____________________________________________________________________________</w:t>
      </w:r>
      <w:r w:rsidR="00CD28A6" w:rsidRPr="00D65F03">
        <w:t>____</w:t>
      </w:r>
    </w:p>
    <w:p w:rsidR="009C2A1B" w:rsidRPr="00D65F03" w:rsidRDefault="00FF6193" w:rsidP="000C05A7">
      <w:pPr>
        <w:tabs>
          <w:tab w:val="left" w:pos="2070"/>
          <w:tab w:val="left" w:pos="7290"/>
        </w:tabs>
        <w:spacing w:before="120" w:after="0"/>
        <w:jc w:val="both"/>
      </w:pPr>
      <w:r w:rsidRPr="00D65F03">
        <w:t>EVENT DATE:</w:t>
      </w:r>
      <w:r w:rsidRPr="00D65F03">
        <w:tab/>
        <w:t>__</w:t>
      </w:r>
      <w:r w:rsidR="00B12705" w:rsidRPr="00D65F03">
        <w:t>________________________________________________________________</w:t>
      </w:r>
      <w:r w:rsidR="00CD28A6" w:rsidRPr="00D65F03">
        <w:t>_____</w:t>
      </w:r>
    </w:p>
    <w:p w:rsidR="00FF6193" w:rsidRPr="00D65F03" w:rsidRDefault="00FF6193" w:rsidP="000C05A7">
      <w:pPr>
        <w:tabs>
          <w:tab w:val="left" w:pos="2070"/>
          <w:tab w:val="left" w:pos="7290"/>
        </w:tabs>
        <w:spacing w:before="120" w:after="0"/>
        <w:jc w:val="both"/>
        <w:rPr>
          <w:b/>
        </w:rPr>
      </w:pPr>
      <w:r w:rsidRPr="00D65F03">
        <w:rPr>
          <w:b/>
        </w:rPr>
        <w:t>EVENT DESCRIPTION:</w:t>
      </w:r>
      <w:r w:rsidRPr="00D65F03">
        <w:rPr>
          <w:b/>
        </w:rPr>
        <w:tab/>
        <w:t>___________________________</w:t>
      </w:r>
      <w:r w:rsidR="00B12705" w:rsidRPr="00D65F03">
        <w:rPr>
          <w:b/>
        </w:rPr>
        <w:t>___</w:t>
      </w:r>
      <w:r w:rsidR="00125E13" w:rsidRPr="00D65F03">
        <w:rPr>
          <w:b/>
        </w:rPr>
        <w:tab/>
      </w:r>
      <w:r w:rsidRPr="00D65F03">
        <w:rPr>
          <w:b/>
        </w:rPr>
        <w:t>FEE ASSESSED: ___________</w:t>
      </w:r>
    </w:p>
    <w:p w:rsidR="00FF6193" w:rsidRPr="00D65F03" w:rsidRDefault="00FF6193" w:rsidP="000C05A7">
      <w:pPr>
        <w:tabs>
          <w:tab w:val="left" w:pos="2070"/>
          <w:tab w:val="left" w:pos="7290"/>
        </w:tabs>
        <w:spacing w:before="120" w:after="0"/>
        <w:jc w:val="both"/>
        <w:rPr>
          <w:b/>
        </w:rPr>
      </w:pPr>
      <w:r w:rsidRPr="00D65F03">
        <w:rPr>
          <w:b/>
        </w:rPr>
        <w:t>ALCOHOL:</w:t>
      </w:r>
      <w:r w:rsidRPr="00D65F03">
        <w:rPr>
          <w:b/>
        </w:rPr>
        <w:tab/>
        <w:t>Yes/No (please circle)</w:t>
      </w:r>
      <w:r w:rsidRPr="00D65F03">
        <w:rPr>
          <w:b/>
        </w:rPr>
        <w:tab/>
        <w:t>FEE ASSESSED: ___________</w:t>
      </w:r>
    </w:p>
    <w:p w:rsidR="00FF6193" w:rsidRPr="00D65F03" w:rsidRDefault="00FF6193" w:rsidP="000C05A7">
      <w:pPr>
        <w:tabs>
          <w:tab w:val="left" w:pos="2070"/>
          <w:tab w:val="left" w:pos="7290"/>
        </w:tabs>
        <w:spacing w:before="120" w:after="0"/>
        <w:jc w:val="both"/>
        <w:rPr>
          <w:b/>
        </w:rPr>
      </w:pPr>
      <w:r w:rsidRPr="00D65F03">
        <w:rPr>
          <w:b/>
        </w:rPr>
        <w:t>ADDITIONAL DAYS:</w:t>
      </w:r>
      <w:r w:rsidRPr="00D65F03">
        <w:rPr>
          <w:b/>
        </w:rPr>
        <w:tab/>
        <w:t>Yes/No (please circle)</w:t>
      </w:r>
      <w:r w:rsidRPr="00D65F03">
        <w:rPr>
          <w:b/>
        </w:rPr>
        <w:tab/>
      </w:r>
      <w:bookmarkStart w:id="0" w:name="_Hlk488931039"/>
      <w:r w:rsidRPr="00D65F03">
        <w:rPr>
          <w:b/>
        </w:rPr>
        <w:t>FEE ASSESSED: ___________</w:t>
      </w:r>
      <w:bookmarkEnd w:id="0"/>
    </w:p>
    <w:p w:rsidR="00C83A47" w:rsidRPr="00D65F03" w:rsidRDefault="00C83A47" w:rsidP="00C83A47">
      <w:pPr>
        <w:tabs>
          <w:tab w:val="left" w:pos="2070"/>
          <w:tab w:val="left" w:pos="7290"/>
        </w:tabs>
        <w:spacing w:after="0"/>
        <w:jc w:val="both"/>
      </w:pPr>
      <w:r w:rsidRPr="00D65F03">
        <w:t>A $100 fee is required for each additional day</w:t>
      </w:r>
    </w:p>
    <w:p w:rsidR="00125E13" w:rsidRPr="00D65F03" w:rsidRDefault="00D65F03" w:rsidP="000C05A7">
      <w:pPr>
        <w:tabs>
          <w:tab w:val="left" w:pos="2070"/>
          <w:tab w:val="left" w:pos="7290"/>
        </w:tabs>
        <w:spacing w:before="120" w:after="0"/>
        <w:jc w:val="both"/>
        <w:rPr>
          <w:b/>
        </w:rPr>
      </w:pPr>
      <w:r w:rsidRPr="00D65F03">
        <w:rPr>
          <w:b/>
        </w:rPr>
        <w:tab/>
      </w:r>
      <w:r w:rsidRPr="00D65F03">
        <w:rPr>
          <w:b/>
        </w:rPr>
        <w:tab/>
      </w:r>
      <w:r w:rsidR="00125E13" w:rsidRPr="00D65F03">
        <w:rPr>
          <w:b/>
        </w:rPr>
        <w:t>TOTAL:</w:t>
      </w:r>
      <w:r w:rsidR="0085467E" w:rsidRPr="00D65F03">
        <w:rPr>
          <w:b/>
        </w:rPr>
        <w:t xml:space="preserve"> </w:t>
      </w:r>
      <w:r w:rsidR="00E10705" w:rsidRPr="00D65F03">
        <w:rPr>
          <w:b/>
        </w:rPr>
        <w:t>_</w:t>
      </w:r>
      <w:r w:rsidR="00125E13" w:rsidRPr="00D65F03">
        <w:rPr>
          <w:b/>
        </w:rPr>
        <w:t>________________</w:t>
      </w:r>
    </w:p>
    <w:p w:rsidR="00125E13" w:rsidRPr="00D65F03" w:rsidRDefault="00125E13" w:rsidP="0085718C">
      <w:pPr>
        <w:tabs>
          <w:tab w:val="left" w:pos="2070"/>
          <w:tab w:val="left" w:pos="6390"/>
        </w:tabs>
        <w:spacing w:after="0" w:line="240" w:lineRule="auto"/>
        <w:ind w:right="1260"/>
        <w:jc w:val="both"/>
      </w:pPr>
    </w:p>
    <w:p w:rsidR="00125E13" w:rsidRPr="00D65F03" w:rsidRDefault="00D74541" w:rsidP="0085718C">
      <w:pPr>
        <w:tabs>
          <w:tab w:val="left" w:pos="2070"/>
          <w:tab w:val="left" w:pos="6390"/>
        </w:tabs>
        <w:spacing w:after="0" w:line="240" w:lineRule="auto"/>
        <w:ind w:right="1260"/>
        <w:jc w:val="both"/>
        <w:rPr>
          <w:b/>
        </w:rPr>
      </w:pPr>
      <w:r w:rsidRPr="00D65F03">
        <w:rPr>
          <w:b/>
        </w:rPr>
        <w:t xml:space="preserve">REFUNDABLE SECURITY </w:t>
      </w:r>
      <w:r w:rsidR="00C83A47" w:rsidRPr="00D65F03">
        <w:rPr>
          <w:b/>
        </w:rPr>
        <w:t xml:space="preserve">DEPOSIT                                                                 </w:t>
      </w:r>
      <w:proofErr w:type="spellStart"/>
      <w:r w:rsidR="00C83A47" w:rsidRPr="00D65F03">
        <w:rPr>
          <w:b/>
        </w:rPr>
        <w:t>DEPOSIT</w:t>
      </w:r>
      <w:proofErr w:type="spellEnd"/>
      <w:r w:rsidR="00C83A47" w:rsidRPr="00D65F03">
        <w:rPr>
          <w:b/>
        </w:rPr>
        <w:t xml:space="preserve"> TOTAL: ____________</w:t>
      </w:r>
    </w:p>
    <w:p w:rsidR="00C83A47" w:rsidRPr="00D65F03" w:rsidRDefault="00C83A47" w:rsidP="0085718C">
      <w:pPr>
        <w:tabs>
          <w:tab w:val="left" w:pos="2070"/>
          <w:tab w:val="left" w:pos="6390"/>
        </w:tabs>
        <w:spacing w:after="0" w:line="240" w:lineRule="auto"/>
        <w:ind w:right="1260"/>
        <w:jc w:val="both"/>
      </w:pPr>
      <w:r w:rsidRPr="00D65F03">
        <w:t>Equal to total rental fee</w:t>
      </w:r>
    </w:p>
    <w:p w:rsidR="00D65F03" w:rsidRPr="00D65F03" w:rsidRDefault="00233789" w:rsidP="00D65F03">
      <w:pPr>
        <w:spacing w:before="120" w:after="0" w:line="240" w:lineRule="auto"/>
        <w:ind w:right="450"/>
        <w:jc w:val="both"/>
      </w:pPr>
      <w:r w:rsidRPr="00D65F03">
        <w:t>The undersigned Applicant/User/Lessee her</w:t>
      </w:r>
      <w:r w:rsidR="00853C21" w:rsidRPr="00D65F03">
        <w:t>e</w:t>
      </w:r>
      <w:r w:rsidRPr="00D65F03">
        <w:t xml:space="preserve">by applies for a reservation at the Tilden City Auditorium for the above listed event and date. By signing below, Applicant/User/Lessee agrees that he/she is authorized to negotiate and sign this agreement on behalf of the individual, group, or organization renting the facility. Applicant/User/Lessee agrees that the individual, group or organization will observe the policies stated on </w:t>
      </w:r>
      <w:r w:rsidR="00C83A47" w:rsidRPr="00D65F03">
        <w:t xml:space="preserve">pages 2 &amp; 3 </w:t>
      </w:r>
      <w:r w:rsidRPr="00D65F03">
        <w:t>of this agreement</w:t>
      </w:r>
    </w:p>
    <w:p w:rsidR="00233789" w:rsidRPr="00D65F03" w:rsidRDefault="00B12705" w:rsidP="000C05A7">
      <w:pPr>
        <w:spacing w:before="120" w:after="0" w:line="240" w:lineRule="auto"/>
        <w:jc w:val="both"/>
        <w:rPr>
          <w:b/>
        </w:rPr>
      </w:pPr>
      <w:r w:rsidRPr="00D65F03">
        <w:rPr>
          <w:b/>
        </w:rPr>
        <w:t xml:space="preserve">Lessee states that he/she has read the rules and regulations on </w:t>
      </w:r>
      <w:r w:rsidR="00125E13" w:rsidRPr="00D65F03">
        <w:rPr>
          <w:b/>
        </w:rPr>
        <w:t>pages 2 &amp; 3</w:t>
      </w:r>
      <w:r w:rsidRPr="00D65F03">
        <w:rPr>
          <w:b/>
        </w:rPr>
        <w:t xml:space="preserve"> of this agreement and agrees to abide by them.</w:t>
      </w:r>
    </w:p>
    <w:p w:rsidR="009C2A1B" w:rsidRPr="00D65F03" w:rsidRDefault="009C2A1B" w:rsidP="000C05A7">
      <w:pPr>
        <w:tabs>
          <w:tab w:val="left" w:pos="6750"/>
        </w:tabs>
        <w:spacing w:after="0" w:line="240" w:lineRule="auto"/>
        <w:jc w:val="both"/>
      </w:pPr>
    </w:p>
    <w:p w:rsidR="00B12705" w:rsidRPr="00D65F03" w:rsidRDefault="00B12705" w:rsidP="000C05A7">
      <w:pPr>
        <w:tabs>
          <w:tab w:val="left" w:pos="6750"/>
        </w:tabs>
        <w:spacing w:after="0" w:line="240" w:lineRule="auto"/>
        <w:jc w:val="both"/>
      </w:pPr>
      <w:r w:rsidRPr="00D65F03">
        <w:t>______________________________________________________</w:t>
      </w:r>
      <w:r w:rsidR="009C2A1B" w:rsidRPr="00D65F03">
        <w:tab/>
      </w:r>
      <w:r w:rsidRPr="00D65F03">
        <w:t>__________________</w:t>
      </w:r>
    </w:p>
    <w:p w:rsidR="009C2A1B" w:rsidRPr="00D65F03" w:rsidRDefault="009C2A1B" w:rsidP="000C05A7">
      <w:pPr>
        <w:tabs>
          <w:tab w:val="left" w:pos="6750"/>
        </w:tabs>
        <w:spacing w:after="0" w:line="240" w:lineRule="auto"/>
        <w:jc w:val="both"/>
      </w:pPr>
      <w:r w:rsidRPr="00D65F03">
        <w:t>Signature of Applicant</w:t>
      </w:r>
      <w:r w:rsidRPr="00D65F03">
        <w:tab/>
        <w:t>Date</w:t>
      </w:r>
    </w:p>
    <w:p w:rsidR="00FF6193" w:rsidRPr="00D65F03" w:rsidRDefault="00FF6193" w:rsidP="000C05A7">
      <w:pPr>
        <w:pBdr>
          <w:bottom w:val="dotted" w:sz="24" w:space="1" w:color="auto"/>
        </w:pBdr>
        <w:spacing w:after="0" w:line="240" w:lineRule="auto"/>
        <w:jc w:val="both"/>
      </w:pPr>
    </w:p>
    <w:p w:rsidR="00D65F03" w:rsidRPr="00D65F03" w:rsidRDefault="00D65F03" w:rsidP="000C05A7">
      <w:pPr>
        <w:spacing w:after="0" w:line="240" w:lineRule="auto"/>
        <w:jc w:val="both"/>
      </w:pPr>
    </w:p>
    <w:p w:rsidR="000C05A7" w:rsidRPr="00D65F03" w:rsidRDefault="000C05A7" w:rsidP="000C05A7">
      <w:pPr>
        <w:spacing w:after="0" w:line="240" w:lineRule="auto"/>
        <w:jc w:val="center"/>
        <w:rPr>
          <w:b/>
          <w:u w:val="single"/>
        </w:rPr>
      </w:pPr>
      <w:r w:rsidRPr="00D65F03">
        <w:rPr>
          <w:b/>
          <w:u w:val="single"/>
        </w:rPr>
        <w:t>CONSENT – RELEASE – HOLD HARMLESS</w:t>
      </w:r>
    </w:p>
    <w:p w:rsidR="000C05A7" w:rsidRPr="00D65F03" w:rsidRDefault="000C05A7" w:rsidP="000C05A7">
      <w:pPr>
        <w:spacing w:after="0" w:line="240" w:lineRule="auto"/>
        <w:jc w:val="both"/>
        <w:rPr>
          <w:u w:val="single"/>
        </w:rPr>
      </w:pPr>
      <w:r w:rsidRPr="00D65F03">
        <w:t xml:space="preserve">In consideration for use of the premises known as Tilden City Auditorium, by entering into this Contract, the Lessee shall hereby release and forever discharge the City of Tilden, Nebraska, from any and all actions, causes of actions, claims, demands, judgments, and expenses incurred in connection with a death or injury to persons or for loss of or damage to property arising out of, or in connection with, the use or the occupancy of the premises that may be attributable specifically to the Lessee, Lessee’s guests, or use of the premises.  It being further understood that the City of Tilden is not responsible for the activity for which the Lessee is using the Tilden City Auditorium. </w:t>
      </w:r>
    </w:p>
    <w:p w:rsidR="000C05A7" w:rsidRPr="00D65F03" w:rsidRDefault="000C05A7" w:rsidP="000C05A7">
      <w:pPr>
        <w:spacing w:after="0" w:line="240" w:lineRule="auto"/>
        <w:jc w:val="both"/>
        <w:rPr>
          <w:b/>
          <w:u w:val="single"/>
        </w:rPr>
      </w:pPr>
    </w:p>
    <w:p w:rsidR="000C05A7" w:rsidRPr="00D65F03" w:rsidRDefault="000C05A7" w:rsidP="000C05A7">
      <w:pPr>
        <w:spacing w:after="0" w:line="240" w:lineRule="auto"/>
        <w:jc w:val="both"/>
        <w:rPr>
          <w:b/>
          <w:u w:val="single"/>
        </w:rPr>
      </w:pPr>
      <w:r w:rsidRPr="00D65F03">
        <w:rPr>
          <w:b/>
          <w:u w:val="single"/>
        </w:rPr>
        <w:t>_______________________________</w:t>
      </w:r>
      <w:r w:rsidRPr="00D65F03">
        <w:rPr>
          <w:b/>
        </w:rPr>
        <w:tab/>
      </w:r>
      <w:r w:rsidRPr="00D65F03">
        <w:rPr>
          <w:b/>
        </w:rPr>
        <w:tab/>
      </w:r>
      <w:r w:rsidRPr="00D65F03">
        <w:rPr>
          <w:b/>
        </w:rPr>
        <w:tab/>
      </w:r>
      <w:r w:rsidRPr="00D65F03">
        <w:rPr>
          <w:b/>
        </w:rPr>
        <w:tab/>
      </w:r>
      <w:r w:rsidRPr="00D65F03">
        <w:rPr>
          <w:b/>
        </w:rPr>
        <w:tab/>
      </w:r>
      <w:r w:rsidRPr="00D65F03">
        <w:rPr>
          <w:b/>
          <w:u w:val="single"/>
        </w:rPr>
        <w:t>_______________________________</w:t>
      </w:r>
    </w:p>
    <w:p w:rsidR="000C05A7" w:rsidRPr="00D65F03" w:rsidRDefault="000C05A7" w:rsidP="000C05A7">
      <w:pPr>
        <w:spacing w:after="0" w:line="240" w:lineRule="auto"/>
        <w:jc w:val="both"/>
        <w:rPr>
          <w:b/>
        </w:rPr>
      </w:pPr>
      <w:r w:rsidRPr="00D65F03">
        <w:rPr>
          <w:b/>
        </w:rPr>
        <w:t>Authorized Signature</w:t>
      </w:r>
      <w:r w:rsidR="00E10705" w:rsidRPr="00D65F03">
        <w:rPr>
          <w:b/>
        </w:rPr>
        <w:t xml:space="preserve"> - Lessee</w:t>
      </w:r>
      <w:r w:rsidRPr="00D65F03">
        <w:rPr>
          <w:b/>
        </w:rPr>
        <w:tab/>
      </w:r>
      <w:r w:rsidRPr="00D65F03">
        <w:tab/>
      </w:r>
      <w:r w:rsidRPr="00D65F03">
        <w:tab/>
      </w:r>
      <w:r w:rsidRPr="00D65F03">
        <w:tab/>
      </w:r>
      <w:r w:rsidRPr="00D65F03">
        <w:tab/>
      </w:r>
      <w:r w:rsidRPr="00D65F03">
        <w:tab/>
      </w:r>
      <w:r w:rsidRPr="00D65F03">
        <w:tab/>
      </w:r>
      <w:r w:rsidRPr="00D65F03">
        <w:rPr>
          <w:b/>
        </w:rPr>
        <w:t>Date</w:t>
      </w:r>
    </w:p>
    <w:p w:rsidR="001318D2" w:rsidRPr="00D65F03" w:rsidRDefault="001318D2" w:rsidP="000C05A7">
      <w:pPr>
        <w:spacing w:after="0" w:line="240" w:lineRule="auto"/>
        <w:jc w:val="both"/>
        <w:rPr>
          <w:b/>
        </w:rPr>
      </w:pPr>
    </w:p>
    <w:p w:rsidR="00E10705" w:rsidRPr="00D65F03" w:rsidRDefault="00E10705" w:rsidP="000C05A7">
      <w:pPr>
        <w:spacing w:after="0" w:line="240" w:lineRule="auto"/>
        <w:jc w:val="both"/>
        <w:rPr>
          <w:b/>
        </w:rPr>
      </w:pPr>
      <w:r w:rsidRPr="00D65F03">
        <w:rPr>
          <w:b/>
        </w:rPr>
        <w:t>_____ Liability Insurance Verified</w:t>
      </w:r>
    </w:p>
    <w:p w:rsidR="001318D2" w:rsidRPr="00D65F03" w:rsidRDefault="001318D2" w:rsidP="000C05A7">
      <w:pPr>
        <w:spacing w:after="0" w:line="240" w:lineRule="auto"/>
        <w:jc w:val="both"/>
        <w:rPr>
          <w:b/>
        </w:rPr>
      </w:pPr>
    </w:p>
    <w:p w:rsidR="001318D2" w:rsidRPr="00D65F03" w:rsidRDefault="001318D2" w:rsidP="000C05A7">
      <w:pPr>
        <w:spacing w:after="0" w:line="240" w:lineRule="auto"/>
        <w:jc w:val="both"/>
        <w:rPr>
          <w:b/>
        </w:rPr>
      </w:pPr>
      <w:r w:rsidRPr="00D65F03">
        <w:rPr>
          <w:b/>
        </w:rPr>
        <w:t>_____ Tarps will be laid down</w:t>
      </w:r>
      <w:r w:rsidR="004D4AD2">
        <w:rPr>
          <w:b/>
        </w:rPr>
        <w:t xml:space="preserve"> by the </w:t>
      </w:r>
      <w:r w:rsidR="004D4AD2" w:rsidRPr="004D4AD2">
        <w:rPr>
          <w:b/>
        </w:rPr>
        <w:t>lessee</w:t>
      </w:r>
      <w:r w:rsidRPr="00D65F03">
        <w:rPr>
          <w:b/>
        </w:rPr>
        <w:t xml:space="preserve"> to protect the Auditorium floor</w:t>
      </w:r>
      <w:r w:rsidR="004D4AD2">
        <w:rPr>
          <w:b/>
        </w:rPr>
        <w:t xml:space="preserve"> </w:t>
      </w:r>
    </w:p>
    <w:p w:rsidR="001318D2" w:rsidRPr="00D65F03" w:rsidRDefault="001318D2" w:rsidP="000C05A7">
      <w:pPr>
        <w:spacing w:after="0" w:line="240" w:lineRule="auto"/>
        <w:jc w:val="both"/>
        <w:rPr>
          <w:b/>
        </w:rPr>
      </w:pPr>
    </w:p>
    <w:p w:rsidR="00D865C3" w:rsidRPr="00D65F03" w:rsidRDefault="00D865C3" w:rsidP="00D865C3">
      <w:pPr>
        <w:spacing w:after="0" w:line="240" w:lineRule="auto"/>
        <w:rPr>
          <w:b/>
        </w:rPr>
      </w:pPr>
      <w:r w:rsidRPr="00D65F03">
        <w:rPr>
          <w:b/>
          <w:u w:val="single"/>
        </w:rPr>
        <w:t>_______________________________</w:t>
      </w:r>
      <w:r w:rsidRPr="00D65F03">
        <w:rPr>
          <w:b/>
        </w:rPr>
        <w:tab/>
      </w:r>
      <w:r w:rsidRPr="00D65F03">
        <w:rPr>
          <w:b/>
        </w:rPr>
        <w:tab/>
      </w:r>
      <w:r w:rsidRPr="00D65F03">
        <w:rPr>
          <w:b/>
        </w:rPr>
        <w:tab/>
      </w:r>
      <w:r w:rsidRPr="00D65F03">
        <w:rPr>
          <w:b/>
        </w:rPr>
        <w:tab/>
      </w:r>
      <w:r w:rsidRPr="00D65F03">
        <w:rPr>
          <w:b/>
        </w:rPr>
        <w:tab/>
        <w:t>_______________________________</w:t>
      </w:r>
    </w:p>
    <w:p w:rsidR="00D865C3" w:rsidRPr="00D65F03" w:rsidRDefault="00E75B23" w:rsidP="00D865C3">
      <w:pPr>
        <w:spacing w:after="0" w:line="240" w:lineRule="auto"/>
        <w:rPr>
          <w:b/>
        </w:rPr>
      </w:pPr>
      <w:r w:rsidRPr="00D65F03">
        <w:rPr>
          <w:b/>
        </w:rPr>
        <w:t>Authorized Signature</w:t>
      </w:r>
      <w:r w:rsidR="00E10705" w:rsidRPr="00D65F03">
        <w:rPr>
          <w:b/>
        </w:rPr>
        <w:t xml:space="preserve"> </w:t>
      </w:r>
      <w:r w:rsidRPr="00D65F03">
        <w:rPr>
          <w:b/>
        </w:rPr>
        <w:t>- City of Tilden</w:t>
      </w:r>
      <w:r w:rsidRPr="00D65F03">
        <w:rPr>
          <w:b/>
        </w:rPr>
        <w:tab/>
      </w:r>
      <w:r w:rsidRPr="00D65F03">
        <w:rPr>
          <w:b/>
        </w:rPr>
        <w:tab/>
      </w:r>
      <w:r w:rsidRPr="00D65F03">
        <w:rPr>
          <w:b/>
        </w:rPr>
        <w:tab/>
      </w:r>
      <w:r w:rsidRPr="00D65F03">
        <w:rPr>
          <w:b/>
        </w:rPr>
        <w:tab/>
      </w:r>
      <w:r w:rsidRPr="00D65F03">
        <w:rPr>
          <w:b/>
        </w:rPr>
        <w:tab/>
        <w:t>Date</w:t>
      </w:r>
    </w:p>
    <w:p w:rsidR="00D865C3" w:rsidRPr="00D65F03" w:rsidRDefault="00D865C3" w:rsidP="000C05A7">
      <w:pPr>
        <w:spacing w:after="0" w:line="240" w:lineRule="auto"/>
        <w:jc w:val="center"/>
        <w:rPr>
          <w:b/>
          <w:u w:val="single"/>
        </w:rPr>
      </w:pPr>
    </w:p>
    <w:p w:rsidR="00D865C3" w:rsidRPr="00D65F03" w:rsidRDefault="00D865C3" w:rsidP="000C05A7">
      <w:pPr>
        <w:spacing w:after="0" w:line="240" w:lineRule="auto"/>
        <w:jc w:val="center"/>
        <w:rPr>
          <w:b/>
          <w:u w:val="single"/>
        </w:rPr>
      </w:pPr>
    </w:p>
    <w:p w:rsidR="002411CA" w:rsidRPr="00D65F03" w:rsidRDefault="009C2A1B" w:rsidP="000C05A7">
      <w:pPr>
        <w:spacing w:after="0" w:line="240" w:lineRule="auto"/>
        <w:jc w:val="center"/>
      </w:pPr>
      <w:r w:rsidRPr="00D65F03">
        <w:rPr>
          <w:b/>
          <w:u w:val="single"/>
        </w:rPr>
        <w:t>Tilden City Auditorium Rules and Regulations</w:t>
      </w:r>
    </w:p>
    <w:p w:rsidR="00930B1F" w:rsidRPr="00D65F03" w:rsidRDefault="00930B1F" w:rsidP="000C05A7">
      <w:pPr>
        <w:spacing w:after="0" w:line="240" w:lineRule="auto"/>
      </w:pPr>
    </w:p>
    <w:p w:rsidR="006373CA" w:rsidRPr="00D65F03" w:rsidRDefault="006373CA" w:rsidP="000C05A7">
      <w:pPr>
        <w:pStyle w:val="ListParagraph"/>
        <w:numPr>
          <w:ilvl w:val="0"/>
          <w:numId w:val="1"/>
        </w:numPr>
        <w:spacing w:after="0" w:line="240" w:lineRule="auto"/>
      </w:pPr>
      <w:r w:rsidRPr="00D65F03">
        <w:t>The following fee will be collected per event described in rental agreement:</w:t>
      </w:r>
    </w:p>
    <w:p w:rsidR="006373CA" w:rsidRPr="00D65F03" w:rsidRDefault="0045666D" w:rsidP="000C05A7">
      <w:pPr>
        <w:pStyle w:val="ListParagraph"/>
        <w:numPr>
          <w:ilvl w:val="1"/>
          <w:numId w:val="1"/>
        </w:numPr>
        <w:tabs>
          <w:tab w:val="left" w:pos="6570"/>
        </w:tabs>
        <w:spacing w:after="0" w:line="240" w:lineRule="auto"/>
      </w:pPr>
      <w:r w:rsidRPr="00D65F03">
        <w:t>Auditorium/Gymnasium</w:t>
      </w:r>
      <w:r w:rsidR="00D75354" w:rsidRPr="00D65F03">
        <w:t xml:space="preserve"> (Weddings or Auctions)</w:t>
      </w:r>
      <w:r w:rsidR="00D75354" w:rsidRPr="00D65F03">
        <w:tab/>
      </w:r>
      <w:r w:rsidR="00E550B6" w:rsidRPr="00D65F03">
        <w:t>$350.00</w:t>
      </w:r>
    </w:p>
    <w:p w:rsidR="0045666D" w:rsidRPr="00D65F03" w:rsidRDefault="0045666D" w:rsidP="000C05A7">
      <w:pPr>
        <w:pStyle w:val="ListParagraph"/>
        <w:numPr>
          <w:ilvl w:val="1"/>
          <w:numId w:val="1"/>
        </w:numPr>
        <w:tabs>
          <w:tab w:val="left" w:pos="6570"/>
        </w:tabs>
        <w:spacing w:after="0" w:line="240" w:lineRule="auto"/>
      </w:pPr>
      <w:r w:rsidRPr="00D65F03">
        <w:t xml:space="preserve">If alcohol is served                                         </w:t>
      </w:r>
      <w:r w:rsidRPr="00D65F03">
        <w:tab/>
        <w:t>$100.00</w:t>
      </w:r>
    </w:p>
    <w:p w:rsidR="006373CA" w:rsidRPr="00D65F03" w:rsidRDefault="0045666D" w:rsidP="000C05A7">
      <w:pPr>
        <w:pStyle w:val="ListParagraph"/>
        <w:numPr>
          <w:ilvl w:val="1"/>
          <w:numId w:val="1"/>
        </w:numPr>
        <w:tabs>
          <w:tab w:val="left" w:pos="6570"/>
        </w:tabs>
        <w:spacing w:after="0" w:line="240" w:lineRule="auto"/>
      </w:pPr>
      <w:r w:rsidRPr="00D65F03">
        <w:t>General Use</w:t>
      </w:r>
      <w:r w:rsidR="001E0F24" w:rsidRPr="00D65F03">
        <w:t xml:space="preserve"> (Birthday Parties/Graduations)</w:t>
      </w:r>
      <w:r w:rsidRPr="00D65F03">
        <w:tab/>
        <w:t>$100</w:t>
      </w:r>
      <w:r w:rsidR="002A35E3" w:rsidRPr="00D65F03">
        <w:t>.00</w:t>
      </w:r>
    </w:p>
    <w:p w:rsidR="00AE6047" w:rsidRPr="00D65F03" w:rsidRDefault="00CD28A6" w:rsidP="000C05A7">
      <w:pPr>
        <w:pStyle w:val="ListParagraph"/>
        <w:numPr>
          <w:ilvl w:val="1"/>
          <w:numId w:val="1"/>
        </w:numPr>
        <w:tabs>
          <w:tab w:val="left" w:pos="6570"/>
        </w:tabs>
        <w:spacing w:after="0" w:line="240" w:lineRule="auto"/>
      </w:pPr>
      <w:r w:rsidRPr="00D65F03">
        <w:t>Nonprofit</w:t>
      </w:r>
      <w:r w:rsidR="00AE6047" w:rsidRPr="00D65F03">
        <w:t xml:space="preserve"> use</w:t>
      </w:r>
      <w:r w:rsidR="00AE6047" w:rsidRPr="00D65F03">
        <w:tab/>
        <w:t>$1.00</w:t>
      </w:r>
    </w:p>
    <w:p w:rsidR="007C3180" w:rsidRPr="00D65F03" w:rsidRDefault="007C3180" w:rsidP="000C05A7">
      <w:pPr>
        <w:pStyle w:val="ListParagraph"/>
        <w:numPr>
          <w:ilvl w:val="1"/>
          <w:numId w:val="1"/>
        </w:numPr>
        <w:tabs>
          <w:tab w:val="left" w:pos="6570"/>
        </w:tabs>
        <w:spacing w:after="0" w:line="240" w:lineRule="auto"/>
      </w:pPr>
      <w:r w:rsidRPr="00D65F03">
        <w:t xml:space="preserve">Deposit Required </w:t>
      </w:r>
      <w:r w:rsidRPr="00D65F03">
        <w:tab/>
        <w:t>Equal to total rental fee</w:t>
      </w:r>
    </w:p>
    <w:p w:rsidR="003857F7" w:rsidRPr="00D65F03" w:rsidRDefault="003857F7" w:rsidP="003857F7">
      <w:pPr>
        <w:pStyle w:val="ListParagraph"/>
        <w:numPr>
          <w:ilvl w:val="0"/>
          <w:numId w:val="1"/>
        </w:numPr>
        <w:tabs>
          <w:tab w:val="left" w:pos="6570"/>
        </w:tabs>
        <w:spacing w:after="0" w:line="240" w:lineRule="auto"/>
      </w:pPr>
      <w:r w:rsidRPr="00D65F03">
        <w:t>Alcoholic beverages</w:t>
      </w:r>
    </w:p>
    <w:p w:rsidR="003857F7" w:rsidRPr="00D65F03" w:rsidRDefault="003857F7" w:rsidP="003857F7">
      <w:pPr>
        <w:pStyle w:val="ListParagraph"/>
        <w:numPr>
          <w:ilvl w:val="1"/>
          <w:numId w:val="1"/>
        </w:numPr>
        <w:spacing w:after="0" w:line="240" w:lineRule="auto"/>
        <w:ind w:right="576"/>
      </w:pPr>
      <w:r w:rsidRPr="00D65F03">
        <w:t>A Special Designated Liquor License is required through a valid liquor license holder for:</w:t>
      </w:r>
    </w:p>
    <w:p w:rsidR="003857F7" w:rsidRPr="00D65F03" w:rsidRDefault="003857F7" w:rsidP="003857F7">
      <w:pPr>
        <w:pStyle w:val="ListParagraph"/>
        <w:numPr>
          <w:ilvl w:val="0"/>
          <w:numId w:val="5"/>
        </w:numPr>
        <w:spacing w:after="0" w:line="240" w:lineRule="auto"/>
        <w:ind w:right="576"/>
      </w:pPr>
      <w:r w:rsidRPr="00D65F03">
        <w:t>All Weddings</w:t>
      </w:r>
    </w:p>
    <w:p w:rsidR="003857F7" w:rsidRPr="00D65F03" w:rsidRDefault="003857F7" w:rsidP="003857F7">
      <w:pPr>
        <w:pStyle w:val="ListParagraph"/>
        <w:numPr>
          <w:ilvl w:val="0"/>
          <w:numId w:val="5"/>
        </w:numPr>
        <w:spacing w:after="0" w:line="240" w:lineRule="auto"/>
        <w:ind w:right="576"/>
      </w:pPr>
      <w:r w:rsidRPr="00D65F03">
        <w:t>If alcohol is sold or given away to the public (any public event)</w:t>
      </w:r>
    </w:p>
    <w:p w:rsidR="003857F7" w:rsidRPr="00D65F03" w:rsidRDefault="003857F7" w:rsidP="003857F7">
      <w:pPr>
        <w:pStyle w:val="ListParagraph"/>
        <w:numPr>
          <w:ilvl w:val="0"/>
          <w:numId w:val="5"/>
        </w:numPr>
        <w:spacing w:after="0" w:line="240" w:lineRule="auto"/>
        <w:ind w:right="576"/>
      </w:pPr>
      <w:r w:rsidRPr="00D65F03">
        <w:t>Event is advertised in any way (advertised includes Facebook)</w:t>
      </w:r>
    </w:p>
    <w:p w:rsidR="003857F7" w:rsidRPr="00D65F03" w:rsidRDefault="003857F7" w:rsidP="003857F7">
      <w:pPr>
        <w:pStyle w:val="ListParagraph"/>
        <w:numPr>
          <w:ilvl w:val="0"/>
          <w:numId w:val="5"/>
        </w:numPr>
        <w:spacing w:after="0" w:line="240" w:lineRule="auto"/>
        <w:ind w:right="576"/>
      </w:pPr>
      <w:r w:rsidRPr="00D65F03">
        <w:t>Any ticketed or donation entry event</w:t>
      </w:r>
    </w:p>
    <w:p w:rsidR="003857F7" w:rsidRPr="00D65F03" w:rsidRDefault="003857F7" w:rsidP="003857F7">
      <w:pPr>
        <w:spacing w:after="0" w:line="240" w:lineRule="auto"/>
        <w:ind w:left="1440" w:right="576"/>
      </w:pPr>
      <w:r w:rsidRPr="00D65F03">
        <w:t>Alcoholic beverages are allowed only upon approval of a Special Designated Liquor License by the Tilden City Council. The Special Designated Liquor License holder shall have insurance coverage on the event or a Liquor Liability on the policy and add the City as an additional insured. The event holder shall insure that all liquor laws of the State of Nebraska are enforced. Drinks may only be served by the party holding the Special Designated License.</w:t>
      </w:r>
    </w:p>
    <w:p w:rsidR="003857F7" w:rsidRPr="00D65F03" w:rsidRDefault="003857F7" w:rsidP="003857F7">
      <w:pPr>
        <w:pStyle w:val="ListParagraph"/>
        <w:numPr>
          <w:ilvl w:val="1"/>
          <w:numId w:val="1"/>
        </w:numPr>
        <w:spacing w:after="0" w:line="240" w:lineRule="auto"/>
        <w:ind w:right="576"/>
      </w:pPr>
      <w:r w:rsidRPr="00D65F03">
        <w:t>Private events – with prior approval of the Tilden City Council, alcohol consumption for a private, invitation only event, may be allowed.</w:t>
      </w:r>
    </w:p>
    <w:p w:rsidR="00FF6193" w:rsidRPr="00D65F03" w:rsidRDefault="00171D91" w:rsidP="000C05A7">
      <w:pPr>
        <w:pStyle w:val="ListParagraph"/>
        <w:numPr>
          <w:ilvl w:val="0"/>
          <w:numId w:val="1"/>
        </w:numPr>
        <w:tabs>
          <w:tab w:val="left" w:pos="6570"/>
        </w:tabs>
        <w:spacing w:after="0" w:line="240" w:lineRule="auto"/>
      </w:pPr>
      <w:r w:rsidRPr="00D65F03">
        <w:t>R</w:t>
      </w:r>
      <w:r w:rsidR="00FF6193" w:rsidRPr="00D65F03">
        <w:t>ental fees</w:t>
      </w:r>
      <w:r w:rsidRPr="00D65F03">
        <w:t xml:space="preserve"> for weddings and auctions</w:t>
      </w:r>
      <w:r w:rsidR="00FF6193" w:rsidRPr="00D65F03">
        <w:t xml:space="preserve"> in</w:t>
      </w:r>
      <w:r w:rsidR="00E550B6" w:rsidRPr="00D65F03">
        <w:t xml:space="preserve">clude 24 hours prior to rental date for set up and until noon the following day for </w:t>
      </w:r>
      <w:r w:rsidR="00FF6193" w:rsidRPr="00D65F03">
        <w:t>te</w:t>
      </w:r>
      <w:r w:rsidR="00E550B6" w:rsidRPr="00D65F03">
        <w:t>ar down.  Each additional day</w:t>
      </w:r>
      <w:r w:rsidR="00FF6193" w:rsidRPr="00D65F03">
        <w:t xml:space="preserve"> require</w:t>
      </w:r>
      <w:r w:rsidR="00E550B6" w:rsidRPr="00D65F03">
        <w:t>s</w:t>
      </w:r>
      <w:r w:rsidR="00C83A47" w:rsidRPr="00D65F03">
        <w:t xml:space="preserve"> $100</w:t>
      </w:r>
      <w:r w:rsidRPr="00D65F03">
        <w:t xml:space="preserve"> </w:t>
      </w:r>
      <w:r w:rsidR="00FF6193" w:rsidRPr="00D65F03">
        <w:t>fee.</w:t>
      </w:r>
    </w:p>
    <w:p w:rsidR="00077A47" w:rsidRPr="00D65F03" w:rsidRDefault="00077A47" w:rsidP="000C05A7">
      <w:pPr>
        <w:pStyle w:val="ListParagraph"/>
        <w:numPr>
          <w:ilvl w:val="0"/>
          <w:numId w:val="1"/>
        </w:numPr>
        <w:tabs>
          <w:tab w:val="left" w:pos="6570"/>
        </w:tabs>
        <w:spacing w:after="0" w:line="240" w:lineRule="auto"/>
      </w:pPr>
      <w:r w:rsidRPr="00D65F03">
        <w:t>A refundable security deposit equal to the total rental fee is required.</w:t>
      </w:r>
      <w:r w:rsidR="00323664" w:rsidRPr="00D65F03">
        <w:t xml:space="preserve"> A separate check will be held and cashed only </w:t>
      </w:r>
      <w:r w:rsidR="001778E9" w:rsidRPr="00D65F03">
        <w:t>if needed to cover repairs or extra cleaning costs the city incurs as a result of this event.</w:t>
      </w:r>
    </w:p>
    <w:p w:rsidR="00011D79" w:rsidRPr="00D65F03" w:rsidRDefault="00011D79" w:rsidP="000C05A7">
      <w:pPr>
        <w:pStyle w:val="ListParagraph"/>
        <w:numPr>
          <w:ilvl w:val="0"/>
          <w:numId w:val="1"/>
        </w:numPr>
        <w:spacing w:after="0" w:line="240" w:lineRule="auto"/>
      </w:pPr>
      <w:r w:rsidRPr="00D65F03">
        <w:t xml:space="preserve">Total </w:t>
      </w:r>
      <w:r w:rsidR="006776DB" w:rsidRPr="00D65F03">
        <w:t xml:space="preserve">rental fee </w:t>
      </w:r>
      <w:r w:rsidR="000E5943" w:rsidRPr="00D65F03">
        <w:t xml:space="preserve">and deposit </w:t>
      </w:r>
      <w:r w:rsidR="006776DB" w:rsidRPr="00D65F03">
        <w:t>must be paid prior to use of building.</w:t>
      </w:r>
    </w:p>
    <w:p w:rsidR="00CF08F7" w:rsidRPr="00D65F03" w:rsidRDefault="00011D79" w:rsidP="000C05A7">
      <w:pPr>
        <w:pStyle w:val="ListParagraph"/>
        <w:numPr>
          <w:ilvl w:val="0"/>
          <w:numId w:val="1"/>
        </w:numPr>
        <w:spacing w:after="0" w:line="240" w:lineRule="auto"/>
      </w:pPr>
      <w:r w:rsidRPr="00D65F03">
        <w:t xml:space="preserve">Lessee must </w:t>
      </w:r>
      <w:r w:rsidR="00CF08F7" w:rsidRPr="00D65F03">
        <w:t>return all buildin</w:t>
      </w:r>
      <w:r w:rsidR="006776DB" w:rsidRPr="00D65F03">
        <w:t xml:space="preserve">g keys within </w:t>
      </w:r>
      <w:r w:rsidR="00C83A47" w:rsidRPr="00D65F03">
        <w:t>24</w:t>
      </w:r>
      <w:r w:rsidR="006776DB" w:rsidRPr="00D65F03">
        <w:t xml:space="preserve"> hours</w:t>
      </w:r>
      <w:r w:rsidR="00CF08F7" w:rsidRPr="00D65F03">
        <w:t xml:space="preserve"> of event end.</w:t>
      </w:r>
    </w:p>
    <w:p w:rsidR="00077A47" w:rsidRPr="00D65F03" w:rsidRDefault="00077A47" w:rsidP="000C05A7">
      <w:pPr>
        <w:pStyle w:val="ListParagraph"/>
        <w:numPr>
          <w:ilvl w:val="0"/>
          <w:numId w:val="1"/>
        </w:numPr>
        <w:spacing w:after="0" w:line="240" w:lineRule="auto"/>
      </w:pPr>
      <w:r w:rsidRPr="00D65F03">
        <w:t xml:space="preserve">After the event, any materials and/or food brought into the facility should be removed completely. All furniture should be put back properly. All spills should be cleaned up. Failure to return the facility back to </w:t>
      </w:r>
      <w:r w:rsidR="00323664" w:rsidRPr="00D65F03">
        <w:t>its</w:t>
      </w:r>
      <w:r w:rsidRPr="00D65F03">
        <w:t xml:space="preserve"> pre-event condition may result in charges being deducted from the refundable security deposit to cover costs to the city.</w:t>
      </w:r>
    </w:p>
    <w:p w:rsidR="006373CA" w:rsidRPr="00D65F03" w:rsidRDefault="006373CA" w:rsidP="000C05A7">
      <w:pPr>
        <w:pStyle w:val="ListParagraph"/>
        <w:numPr>
          <w:ilvl w:val="0"/>
          <w:numId w:val="1"/>
        </w:numPr>
        <w:spacing w:after="0" w:line="240" w:lineRule="auto"/>
      </w:pPr>
      <w:r w:rsidRPr="00D65F03">
        <w:t>Lessee accepts the building, its furnishings, fixtures and equipment in their present condition and state of repair and agrees that, upon the end of the rental term, the building will be vacated and surrendered in the</w:t>
      </w:r>
      <w:r w:rsidR="002A35E3" w:rsidRPr="00D65F03">
        <w:t xml:space="preserve"> </w:t>
      </w:r>
      <w:r w:rsidR="00026356" w:rsidRPr="00D65F03">
        <w:t>same condition as received.</w:t>
      </w:r>
    </w:p>
    <w:p w:rsidR="00011D79" w:rsidRPr="00D65F03" w:rsidRDefault="00011D79" w:rsidP="000C05A7">
      <w:pPr>
        <w:pStyle w:val="ListParagraph"/>
        <w:numPr>
          <w:ilvl w:val="0"/>
          <w:numId w:val="1"/>
        </w:numPr>
        <w:spacing w:after="0" w:line="240" w:lineRule="auto"/>
      </w:pPr>
      <w:r w:rsidRPr="00D65F03">
        <w:t>Lessee agrees to return the building and property to good, clean condition including restrooms, bleacher area and outside grounds.</w:t>
      </w:r>
    </w:p>
    <w:p w:rsidR="00011D79" w:rsidRPr="00D65F03" w:rsidRDefault="00011D79" w:rsidP="000C05A7">
      <w:pPr>
        <w:pStyle w:val="ListParagraph"/>
        <w:numPr>
          <w:ilvl w:val="0"/>
          <w:numId w:val="1"/>
        </w:numPr>
        <w:spacing w:after="0" w:line="240" w:lineRule="auto"/>
      </w:pPr>
      <w:r w:rsidRPr="00D65F03">
        <w:t xml:space="preserve">Lessee shall maintain sufficient liability insurance covering the event herein. The City of Tilden may require special liability insurance at Applicant/User/Lessee’s expense and proof of such insurance policy must be in the City </w:t>
      </w:r>
      <w:r w:rsidR="001E6357" w:rsidRPr="00D65F03">
        <w:t>Clerk’</w:t>
      </w:r>
      <w:r w:rsidRPr="00D65F03">
        <w:t>s office at least five (5) days prior to the rental period.</w:t>
      </w:r>
    </w:p>
    <w:p w:rsidR="006373CA" w:rsidRPr="00D65F03" w:rsidRDefault="006373CA" w:rsidP="000C05A7">
      <w:pPr>
        <w:pStyle w:val="ListParagraph"/>
        <w:numPr>
          <w:ilvl w:val="0"/>
          <w:numId w:val="1"/>
        </w:numPr>
        <w:spacing w:after="0" w:line="240" w:lineRule="auto"/>
      </w:pPr>
      <w:r w:rsidRPr="00D65F03">
        <w:t>Lessee is liable for the building and its furnishings, fixtures and equipment during the reserved time. All repairs and/or replacements required to return the building, its</w:t>
      </w:r>
      <w:r w:rsidR="00011D79" w:rsidRPr="00D65F03">
        <w:t xml:space="preserve"> furnishings, fixtures and equi</w:t>
      </w:r>
      <w:r w:rsidRPr="00D65F03">
        <w:t>pment to its present condition will be at the expense of the Applicant/User/Lessee.</w:t>
      </w:r>
    </w:p>
    <w:p w:rsidR="00B82DE7" w:rsidRPr="00D65F03" w:rsidRDefault="00DE5CB4" w:rsidP="000C05A7">
      <w:pPr>
        <w:pStyle w:val="ListParagraph"/>
        <w:numPr>
          <w:ilvl w:val="0"/>
          <w:numId w:val="1"/>
        </w:numPr>
        <w:spacing w:after="0" w:line="240" w:lineRule="auto"/>
      </w:pPr>
      <w:r w:rsidRPr="00D65F03">
        <w:t>Lessee</w:t>
      </w:r>
      <w:r w:rsidR="00B82DE7" w:rsidRPr="00D65F03">
        <w:t xml:space="preserve"> shall use the leased premises for the above described event only. Further, the applicant shall not cause or permit the leased premises to be used for any unlawful activity or purpose whatsoever.</w:t>
      </w:r>
    </w:p>
    <w:p w:rsidR="00B82DE7" w:rsidRPr="00D65F03" w:rsidRDefault="00DE5CB4" w:rsidP="000C05A7">
      <w:pPr>
        <w:pStyle w:val="ListParagraph"/>
        <w:numPr>
          <w:ilvl w:val="0"/>
          <w:numId w:val="1"/>
        </w:numPr>
        <w:spacing w:after="0" w:line="240" w:lineRule="auto"/>
      </w:pPr>
      <w:r w:rsidRPr="00D65F03">
        <w:lastRenderedPageBreak/>
        <w:t>Lessee</w:t>
      </w:r>
      <w:r w:rsidR="00B82DE7" w:rsidRPr="00D65F03">
        <w:t xml:space="preserve"> shall not assign, sublet or relinquish the leased premises </w:t>
      </w:r>
      <w:r w:rsidRPr="00D65F03">
        <w:t xml:space="preserve">or any part thereof </w:t>
      </w:r>
      <w:r w:rsidR="00B82DE7" w:rsidRPr="00D65F03">
        <w:t>without the prior written consent of The City of Tilden.</w:t>
      </w:r>
    </w:p>
    <w:p w:rsidR="00DE5CB4" w:rsidRPr="00D65F03" w:rsidRDefault="00DE5CB4" w:rsidP="000C05A7">
      <w:pPr>
        <w:pStyle w:val="ListParagraph"/>
        <w:numPr>
          <w:ilvl w:val="0"/>
          <w:numId w:val="1"/>
        </w:numPr>
        <w:spacing w:after="0" w:line="240" w:lineRule="auto"/>
      </w:pPr>
      <w:r w:rsidRPr="00D65F03">
        <w:t>Lessee shall use all due care and diligence in guarding the leased premises from damage by fire, theft, vandalism, and other casualties.</w:t>
      </w:r>
    </w:p>
    <w:p w:rsidR="005E15B5" w:rsidRPr="00D65F03" w:rsidRDefault="00DE5CB4" w:rsidP="005E15B5">
      <w:pPr>
        <w:pStyle w:val="ListParagraph"/>
        <w:numPr>
          <w:ilvl w:val="0"/>
          <w:numId w:val="1"/>
        </w:numPr>
        <w:spacing w:after="0" w:line="240" w:lineRule="auto"/>
      </w:pPr>
      <w:r w:rsidRPr="00D65F03">
        <w:t>Glass Bottles are not permitted on the leased premises</w:t>
      </w:r>
      <w:r w:rsidR="006776DB" w:rsidRPr="00D65F03">
        <w:t>.</w:t>
      </w:r>
    </w:p>
    <w:p w:rsidR="00CF08F7" w:rsidRPr="00D65F03" w:rsidRDefault="00CF08F7" w:rsidP="000C05A7">
      <w:pPr>
        <w:pStyle w:val="ListParagraph"/>
        <w:numPr>
          <w:ilvl w:val="0"/>
          <w:numId w:val="1"/>
        </w:numPr>
        <w:spacing w:after="0" w:line="240" w:lineRule="auto"/>
      </w:pPr>
      <w:r w:rsidRPr="00D65F03">
        <w:t xml:space="preserve">Lessee is not permitted to </w:t>
      </w:r>
      <w:r w:rsidR="007853D3" w:rsidRPr="00D65F03">
        <w:t>use</w:t>
      </w:r>
      <w:r w:rsidRPr="00D65F03">
        <w:t xml:space="preserve"> nails, thumbtacks, staples, glue, or any </w:t>
      </w:r>
      <w:r w:rsidR="007853D3" w:rsidRPr="00D65F03">
        <w:t xml:space="preserve">other </w:t>
      </w:r>
      <w:r w:rsidRPr="00D65F03">
        <w:t>adhesive to hang or secure materials</w:t>
      </w:r>
      <w:r w:rsidR="007853D3" w:rsidRPr="00D65F03">
        <w:t xml:space="preserve"> to the walls, floors, windows, light fixtures, ceilings, pillars, stage, or other parts of the building</w:t>
      </w:r>
      <w:r w:rsidRPr="00D65F03">
        <w:t xml:space="preserve">.  Applicant/User/Lessee is </w:t>
      </w:r>
      <w:r w:rsidR="00930B1F" w:rsidRPr="00D65F03">
        <w:t>only permitted to</w:t>
      </w:r>
      <w:r w:rsidRPr="00D65F03">
        <w:t xml:space="preserve"> apply Blue Painters tape to walls, floors, benches, or </w:t>
      </w:r>
      <w:r w:rsidR="00010B93" w:rsidRPr="00D65F03">
        <w:t>any surface within the building.</w:t>
      </w:r>
    </w:p>
    <w:p w:rsidR="00CF08F7" w:rsidRPr="00D65F03" w:rsidRDefault="00930B1F" w:rsidP="000C05A7">
      <w:pPr>
        <w:pStyle w:val="ListParagraph"/>
        <w:numPr>
          <w:ilvl w:val="0"/>
          <w:numId w:val="1"/>
        </w:numPr>
        <w:spacing w:after="0" w:line="240" w:lineRule="auto"/>
      </w:pPr>
      <w:r w:rsidRPr="00D65F03">
        <w:t>Lessee shall not install any wire, electrical appliances, plumbing fixtures, pipes, locks or signs without first securing written consent from The City of Tilden.</w:t>
      </w:r>
    </w:p>
    <w:p w:rsidR="000C05A7" w:rsidRPr="00D65F03" w:rsidRDefault="000C05A7" w:rsidP="000C05A7">
      <w:pPr>
        <w:pStyle w:val="ListParagraph"/>
        <w:numPr>
          <w:ilvl w:val="0"/>
          <w:numId w:val="1"/>
        </w:numPr>
        <w:spacing w:after="0" w:line="240" w:lineRule="auto"/>
      </w:pPr>
      <w:r w:rsidRPr="00D65F03">
        <w:t xml:space="preserve">All hallways and doors shall be kept clear for safety purposes and the front door shall remain unlocked during the function. Lessee shall check all doors prior to vacating the building to make sure they are properly closed and locked. </w:t>
      </w:r>
    </w:p>
    <w:p w:rsidR="00010B93" w:rsidRPr="00D65F03" w:rsidRDefault="00E530B0" w:rsidP="000C05A7">
      <w:pPr>
        <w:pStyle w:val="ListParagraph"/>
        <w:numPr>
          <w:ilvl w:val="0"/>
          <w:numId w:val="1"/>
        </w:numPr>
        <w:spacing w:after="0" w:line="240" w:lineRule="auto"/>
      </w:pPr>
      <w:r w:rsidRPr="00D65F03">
        <w:t>Lessee shall keep a</w:t>
      </w:r>
      <w:r w:rsidR="00010B93" w:rsidRPr="00D65F03">
        <w:t>ll water fountains clear and uncovered</w:t>
      </w:r>
      <w:r w:rsidRPr="00D65F03">
        <w:t>.</w:t>
      </w:r>
    </w:p>
    <w:p w:rsidR="00010B93" w:rsidRPr="00D65F03" w:rsidRDefault="00E530B0" w:rsidP="000C05A7">
      <w:pPr>
        <w:pStyle w:val="ListParagraph"/>
        <w:numPr>
          <w:ilvl w:val="0"/>
          <w:numId w:val="1"/>
        </w:numPr>
        <w:spacing w:after="0" w:line="240" w:lineRule="auto"/>
      </w:pPr>
      <w:r w:rsidRPr="00D65F03">
        <w:t>Lessee shall n</w:t>
      </w:r>
      <w:r w:rsidR="00010B93" w:rsidRPr="00D65F03">
        <w:t>ot take down wall mats. They must remain bolted to the wall</w:t>
      </w:r>
      <w:r w:rsidRPr="00D65F03">
        <w:t>.</w:t>
      </w:r>
    </w:p>
    <w:p w:rsidR="00010B93" w:rsidRPr="00D65F03" w:rsidRDefault="00E530B0" w:rsidP="000C05A7">
      <w:pPr>
        <w:pStyle w:val="ListParagraph"/>
        <w:numPr>
          <w:ilvl w:val="0"/>
          <w:numId w:val="1"/>
        </w:numPr>
        <w:spacing w:after="0" w:line="240" w:lineRule="auto"/>
      </w:pPr>
      <w:r w:rsidRPr="00D65F03">
        <w:t xml:space="preserve">Lessee shall </w:t>
      </w:r>
      <w:r w:rsidR="00010B93" w:rsidRPr="00D65F03">
        <w:t>not tie or attach anything to electrical lines, water lines, overhead lights and fans.</w:t>
      </w:r>
    </w:p>
    <w:p w:rsidR="00010B93" w:rsidRPr="00D65F03" w:rsidRDefault="00E530B0" w:rsidP="000C05A7">
      <w:pPr>
        <w:pStyle w:val="ListParagraph"/>
        <w:numPr>
          <w:ilvl w:val="0"/>
          <w:numId w:val="1"/>
        </w:numPr>
        <w:spacing w:after="0" w:line="240" w:lineRule="auto"/>
      </w:pPr>
      <w:r w:rsidRPr="00D65F03">
        <w:t>Please d</w:t>
      </w:r>
      <w:r w:rsidR="00010B93" w:rsidRPr="00D65F03">
        <w:t xml:space="preserve">o not drag tables, chairs or any other furnishings across gym floor. </w:t>
      </w:r>
      <w:r w:rsidRPr="00D65F03">
        <w:t>These must be carried</w:t>
      </w:r>
      <w:r w:rsidR="00121571" w:rsidRPr="00D65F03">
        <w:t xml:space="preserve"> to avoid damage to the floor</w:t>
      </w:r>
      <w:r w:rsidRPr="00D65F03">
        <w:t>.</w:t>
      </w:r>
    </w:p>
    <w:p w:rsidR="00930B1F" w:rsidRDefault="00D57DD7" w:rsidP="003857F7">
      <w:pPr>
        <w:pStyle w:val="ListParagraph"/>
        <w:numPr>
          <w:ilvl w:val="0"/>
          <w:numId w:val="1"/>
        </w:numPr>
        <w:spacing w:after="0" w:line="240" w:lineRule="auto"/>
      </w:pPr>
      <w:r w:rsidRPr="00D65F03">
        <w:t xml:space="preserve">Trash cans must be emptied outside. </w:t>
      </w:r>
      <w:r w:rsidR="00010B93" w:rsidRPr="00D65F03">
        <w:t>Please do not remove full trash liners inside the building.</w:t>
      </w:r>
      <w:r w:rsidR="00E530B0" w:rsidRPr="00D65F03">
        <w:t xml:space="preserve"> Take them outside to empty.</w:t>
      </w:r>
    </w:p>
    <w:p w:rsidR="00625790" w:rsidRPr="00BA4C85" w:rsidRDefault="00625790" w:rsidP="003857F7">
      <w:pPr>
        <w:pStyle w:val="ListParagraph"/>
        <w:numPr>
          <w:ilvl w:val="0"/>
          <w:numId w:val="1"/>
        </w:numPr>
        <w:spacing w:after="0" w:line="240" w:lineRule="auto"/>
        <w:rPr>
          <w:b/>
        </w:rPr>
      </w:pPr>
      <w:r w:rsidRPr="00BA4C85">
        <w:rPr>
          <w:b/>
        </w:rPr>
        <w:t>Tarps need to be laid down during entire event.</w:t>
      </w:r>
    </w:p>
    <w:p w:rsidR="009D2151" w:rsidRPr="00BA4C85" w:rsidRDefault="009D2151" w:rsidP="003857F7">
      <w:pPr>
        <w:pStyle w:val="ListParagraph"/>
        <w:numPr>
          <w:ilvl w:val="0"/>
          <w:numId w:val="1"/>
        </w:numPr>
        <w:spacing w:after="0" w:line="240" w:lineRule="auto"/>
        <w:rPr>
          <w:b/>
        </w:rPr>
      </w:pPr>
      <w:r w:rsidRPr="00BA4C85">
        <w:rPr>
          <w:b/>
        </w:rPr>
        <w:t>SENIOR CITIZENS CENTER IS NOT INCLUDED IN THE COST OF RENTAL</w:t>
      </w:r>
      <w:r w:rsidR="00BA4C85" w:rsidRPr="00BA4C85">
        <w:rPr>
          <w:b/>
        </w:rPr>
        <w:t>!</w:t>
      </w:r>
    </w:p>
    <w:p w:rsidR="00BA4C85" w:rsidRPr="00D65F03" w:rsidRDefault="00BA4C85" w:rsidP="003857F7">
      <w:pPr>
        <w:pStyle w:val="ListParagraph"/>
        <w:numPr>
          <w:ilvl w:val="0"/>
          <w:numId w:val="1"/>
        </w:numPr>
        <w:spacing w:after="0" w:line="240" w:lineRule="auto"/>
      </w:pPr>
      <w:r>
        <w:t xml:space="preserve">The lift is </w:t>
      </w:r>
      <w:r w:rsidRPr="00BA4C85">
        <w:rPr>
          <w:b/>
          <w:i/>
          <w:u w:val="single"/>
        </w:rPr>
        <w:t>NOT</w:t>
      </w:r>
      <w:r>
        <w:t xml:space="preserve"> available for use in decorating!</w:t>
      </w:r>
      <w:bookmarkStart w:id="1" w:name="_GoBack"/>
      <w:bookmarkEnd w:id="1"/>
    </w:p>
    <w:sectPr w:rsidR="00BA4C85" w:rsidRPr="00D65F03" w:rsidSect="00D75354">
      <w:headerReference w:type="default" r:id="rId8"/>
      <w:footerReference w:type="default" r:id="rId9"/>
      <w:pgSz w:w="12240" w:h="15840"/>
      <w:pgMar w:top="720" w:right="907"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4F2" w:rsidRDefault="004834F2" w:rsidP="00B12705">
      <w:pPr>
        <w:spacing w:after="0" w:line="240" w:lineRule="auto"/>
      </w:pPr>
      <w:r>
        <w:separator/>
      </w:r>
    </w:p>
  </w:endnote>
  <w:endnote w:type="continuationSeparator" w:id="0">
    <w:p w:rsidR="004834F2" w:rsidRDefault="004834F2" w:rsidP="00B1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11862"/>
      <w:docPartObj>
        <w:docPartGallery w:val="Page Numbers (Bottom of Page)"/>
        <w:docPartUnique/>
      </w:docPartObj>
    </w:sdtPr>
    <w:sdtEndPr>
      <w:rPr>
        <w:noProof/>
      </w:rPr>
    </w:sdtEndPr>
    <w:sdtContent>
      <w:p w:rsidR="00802834" w:rsidRDefault="00802834">
        <w:pPr>
          <w:pStyle w:val="Footer"/>
          <w:jc w:val="center"/>
        </w:pPr>
        <w:r>
          <w:fldChar w:fldCharType="begin"/>
        </w:r>
        <w:r>
          <w:instrText xml:space="preserve"> PAGE   \* MERGEFORMAT </w:instrText>
        </w:r>
        <w:r>
          <w:fldChar w:fldCharType="separate"/>
        </w:r>
        <w:r w:rsidR="00625790">
          <w:rPr>
            <w:noProof/>
          </w:rPr>
          <w:t>3</w:t>
        </w:r>
        <w:r>
          <w:rPr>
            <w:noProof/>
          </w:rPr>
          <w:fldChar w:fldCharType="end"/>
        </w:r>
      </w:p>
    </w:sdtContent>
  </w:sdt>
  <w:p w:rsidR="00802834" w:rsidRDefault="0080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4F2" w:rsidRDefault="004834F2" w:rsidP="00B12705">
      <w:pPr>
        <w:spacing w:after="0" w:line="240" w:lineRule="auto"/>
      </w:pPr>
      <w:r>
        <w:separator/>
      </w:r>
    </w:p>
  </w:footnote>
  <w:footnote w:type="continuationSeparator" w:id="0">
    <w:p w:rsidR="004834F2" w:rsidRDefault="004834F2" w:rsidP="00B1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34" w:rsidRPr="004E0B6E" w:rsidRDefault="00802834" w:rsidP="00B12705">
    <w:pPr>
      <w:tabs>
        <w:tab w:val="left" w:pos="1410"/>
        <w:tab w:val="right" w:pos="9360"/>
      </w:tabs>
      <w:spacing w:after="0" w:line="240" w:lineRule="auto"/>
      <w:ind w:right="540"/>
      <w:rPr>
        <w:sz w:val="20"/>
        <w:szCs w:val="20"/>
      </w:rPr>
    </w:pPr>
    <w:r w:rsidRPr="004E0B6E">
      <w:rPr>
        <w:noProof/>
        <w:sz w:val="20"/>
        <w:szCs w:val="20"/>
      </w:rPr>
      <w:drawing>
        <wp:anchor distT="0" distB="0" distL="114300" distR="114300" simplePos="0" relativeHeight="251659264" behindDoc="1" locked="0" layoutInCell="1" allowOverlap="1" wp14:anchorId="31724591" wp14:editId="07E38D77">
          <wp:simplePos x="0" y="0"/>
          <wp:positionH relativeFrom="column">
            <wp:posOffset>171450</wp:posOffset>
          </wp:positionH>
          <wp:positionV relativeFrom="paragraph">
            <wp:posOffset>-56515</wp:posOffset>
          </wp:positionV>
          <wp:extent cx="1257300" cy="487680"/>
          <wp:effectExtent l="0" t="0" r="0" b="0"/>
          <wp:wrapNone/>
          <wp:docPr id="5" name="Picture 5" descr="http://www.ci.tilden.ne.us/index_files/main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ilden.ne.us/index_files/mainpic.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B6E">
      <w:rPr>
        <w:sz w:val="20"/>
        <w:szCs w:val="20"/>
      </w:rPr>
      <w:tab/>
    </w:r>
    <w:r w:rsidRPr="004E0B6E">
      <w:rPr>
        <w:sz w:val="20"/>
        <w:szCs w:val="20"/>
      </w:rPr>
      <w:tab/>
      <w:t>City of Tilden</w:t>
    </w:r>
  </w:p>
  <w:p w:rsidR="00802834" w:rsidRPr="004E0B6E" w:rsidRDefault="00802834" w:rsidP="00B12705">
    <w:pPr>
      <w:spacing w:after="0" w:line="240" w:lineRule="auto"/>
      <w:ind w:right="540"/>
      <w:jc w:val="right"/>
      <w:rPr>
        <w:sz w:val="20"/>
        <w:szCs w:val="20"/>
      </w:rPr>
    </w:pPr>
    <w:r>
      <w:rPr>
        <w:sz w:val="20"/>
        <w:szCs w:val="20"/>
      </w:rPr>
      <w:t>308</w:t>
    </w:r>
    <w:r w:rsidRPr="004E0B6E">
      <w:rPr>
        <w:sz w:val="20"/>
        <w:szCs w:val="20"/>
      </w:rPr>
      <w:t xml:space="preserve"> </w:t>
    </w:r>
    <w:r>
      <w:rPr>
        <w:sz w:val="20"/>
        <w:szCs w:val="20"/>
      </w:rPr>
      <w:t>W</w:t>
    </w:r>
    <w:r w:rsidRPr="004E0B6E">
      <w:rPr>
        <w:sz w:val="20"/>
        <w:szCs w:val="20"/>
      </w:rPr>
      <w:t xml:space="preserve"> </w:t>
    </w:r>
    <w:r>
      <w:rPr>
        <w:sz w:val="20"/>
        <w:szCs w:val="20"/>
      </w:rPr>
      <w:t>2</w:t>
    </w:r>
    <w:r w:rsidRPr="00126597">
      <w:rPr>
        <w:sz w:val="20"/>
        <w:szCs w:val="20"/>
        <w:vertAlign w:val="superscript"/>
      </w:rPr>
      <w:t>nd</w:t>
    </w:r>
    <w:r>
      <w:rPr>
        <w:sz w:val="20"/>
        <w:szCs w:val="20"/>
      </w:rPr>
      <w:t xml:space="preserve"> Street</w:t>
    </w:r>
  </w:p>
  <w:p w:rsidR="00802834" w:rsidRPr="004E0B6E" w:rsidRDefault="00802834" w:rsidP="00B12705">
    <w:pPr>
      <w:spacing w:after="0" w:line="240" w:lineRule="auto"/>
      <w:ind w:right="540"/>
      <w:jc w:val="right"/>
      <w:rPr>
        <w:sz w:val="20"/>
        <w:szCs w:val="20"/>
      </w:rPr>
    </w:pPr>
    <w:r w:rsidRPr="004E0B6E">
      <w:rPr>
        <w:sz w:val="20"/>
        <w:szCs w:val="20"/>
      </w:rPr>
      <w:t>P.O. Box 37</w:t>
    </w:r>
  </w:p>
  <w:p w:rsidR="00802834" w:rsidRPr="004E0B6E" w:rsidRDefault="00802834" w:rsidP="00B12705">
    <w:pPr>
      <w:spacing w:after="0" w:line="240" w:lineRule="auto"/>
      <w:ind w:right="540"/>
      <w:jc w:val="right"/>
      <w:rPr>
        <w:sz w:val="20"/>
        <w:szCs w:val="20"/>
      </w:rPr>
    </w:pPr>
    <w:r w:rsidRPr="004E0B6E">
      <w:rPr>
        <w:sz w:val="20"/>
        <w:szCs w:val="20"/>
      </w:rPr>
      <w:t>402-368-2232</w:t>
    </w:r>
  </w:p>
  <w:p w:rsidR="00802834" w:rsidRDefault="00802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298A"/>
    <w:multiLevelType w:val="hybridMultilevel"/>
    <w:tmpl w:val="BDEC99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05065F"/>
    <w:multiLevelType w:val="hybridMultilevel"/>
    <w:tmpl w:val="BE16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94CBE"/>
    <w:multiLevelType w:val="hybridMultilevel"/>
    <w:tmpl w:val="AC722D9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60A4B"/>
    <w:multiLevelType w:val="hybridMultilevel"/>
    <w:tmpl w:val="751EA1D4"/>
    <w:lvl w:ilvl="0" w:tplc="EDFED4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C5B7FD5"/>
    <w:multiLevelType w:val="hybridMultilevel"/>
    <w:tmpl w:val="E7B6BEBA"/>
    <w:lvl w:ilvl="0" w:tplc="492A59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E7"/>
    <w:rsid w:val="00010B93"/>
    <w:rsid w:val="00011D79"/>
    <w:rsid w:val="000156A4"/>
    <w:rsid w:val="00026356"/>
    <w:rsid w:val="00073C6A"/>
    <w:rsid w:val="00073E72"/>
    <w:rsid w:val="00077A47"/>
    <w:rsid w:val="000C05A7"/>
    <w:rsid w:val="000D09C9"/>
    <w:rsid w:val="000E5943"/>
    <w:rsid w:val="000F5F3F"/>
    <w:rsid w:val="00121571"/>
    <w:rsid w:val="00125E13"/>
    <w:rsid w:val="00126597"/>
    <w:rsid w:val="001318D2"/>
    <w:rsid w:val="00154320"/>
    <w:rsid w:val="00171D91"/>
    <w:rsid w:val="001778E9"/>
    <w:rsid w:val="001B4147"/>
    <w:rsid w:val="001E0F24"/>
    <w:rsid w:val="001E6357"/>
    <w:rsid w:val="001F73B6"/>
    <w:rsid w:val="00230B95"/>
    <w:rsid w:val="00233789"/>
    <w:rsid w:val="002411CA"/>
    <w:rsid w:val="002A35E3"/>
    <w:rsid w:val="002D75C4"/>
    <w:rsid w:val="00323664"/>
    <w:rsid w:val="003252FD"/>
    <w:rsid w:val="00363807"/>
    <w:rsid w:val="003857F7"/>
    <w:rsid w:val="003F7D58"/>
    <w:rsid w:val="00427D1A"/>
    <w:rsid w:val="0045666D"/>
    <w:rsid w:val="00462A2C"/>
    <w:rsid w:val="00480461"/>
    <w:rsid w:val="004834F2"/>
    <w:rsid w:val="004860B3"/>
    <w:rsid w:val="004A2840"/>
    <w:rsid w:val="004A3891"/>
    <w:rsid w:val="004B04DA"/>
    <w:rsid w:val="004D4AD2"/>
    <w:rsid w:val="004E0B6E"/>
    <w:rsid w:val="00507BD0"/>
    <w:rsid w:val="005161AE"/>
    <w:rsid w:val="005B1060"/>
    <w:rsid w:val="005C7BBB"/>
    <w:rsid w:val="005E15B5"/>
    <w:rsid w:val="00625790"/>
    <w:rsid w:val="006373CA"/>
    <w:rsid w:val="006776DB"/>
    <w:rsid w:val="006906E6"/>
    <w:rsid w:val="006F10CB"/>
    <w:rsid w:val="00730789"/>
    <w:rsid w:val="007853D3"/>
    <w:rsid w:val="007C3180"/>
    <w:rsid w:val="007C6816"/>
    <w:rsid w:val="00802834"/>
    <w:rsid w:val="00853C21"/>
    <w:rsid w:val="0085467E"/>
    <w:rsid w:val="0085718C"/>
    <w:rsid w:val="008A3559"/>
    <w:rsid w:val="008D68D8"/>
    <w:rsid w:val="00930B1F"/>
    <w:rsid w:val="009C2A1B"/>
    <w:rsid w:val="009D2151"/>
    <w:rsid w:val="00A169EC"/>
    <w:rsid w:val="00A4156D"/>
    <w:rsid w:val="00A7679D"/>
    <w:rsid w:val="00A8359D"/>
    <w:rsid w:val="00AC2FF8"/>
    <w:rsid w:val="00AE6047"/>
    <w:rsid w:val="00B12705"/>
    <w:rsid w:val="00B328AB"/>
    <w:rsid w:val="00B54867"/>
    <w:rsid w:val="00B56433"/>
    <w:rsid w:val="00B67487"/>
    <w:rsid w:val="00B67649"/>
    <w:rsid w:val="00B82DE7"/>
    <w:rsid w:val="00BA4C85"/>
    <w:rsid w:val="00BB12A2"/>
    <w:rsid w:val="00C1433F"/>
    <w:rsid w:val="00C71ABB"/>
    <w:rsid w:val="00C83A47"/>
    <w:rsid w:val="00C958BD"/>
    <w:rsid w:val="00CB1B78"/>
    <w:rsid w:val="00CD28A6"/>
    <w:rsid w:val="00CF08F7"/>
    <w:rsid w:val="00D57DD7"/>
    <w:rsid w:val="00D65F03"/>
    <w:rsid w:val="00D74541"/>
    <w:rsid w:val="00D75354"/>
    <w:rsid w:val="00D82B2E"/>
    <w:rsid w:val="00D865C3"/>
    <w:rsid w:val="00DE5CB4"/>
    <w:rsid w:val="00E10705"/>
    <w:rsid w:val="00E530B0"/>
    <w:rsid w:val="00E550B6"/>
    <w:rsid w:val="00E75B23"/>
    <w:rsid w:val="00FA6371"/>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F64A"/>
  <w15:chartTrackingRefBased/>
  <w15:docId w15:val="{DC605493-6CCC-4E1D-A891-8D4662F5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E7"/>
    <w:pPr>
      <w:ind w:left="720"/>
      <w:contextualSpacing/>
    </w:pPr>
  </w:style>
  <w:style w:type="table" w:styleId="TableGrid">
    <w:name w:val="Table Grid"/>
    <w:basedOn w:val="TableNormal"/>
    <w:uiPriority w:val="39"/>
    <w:rsid w:val="00FF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05"/>
  </w:style>
  <w:style w:type="paragraph" w:styleId="Footer">
    <w:name w:val="footer"/>
    <w:basedOn w:val="Normal"/>
    <w:link w:val="FooterChar"/>
    <w:uiPriority w:val="99"/>
    <w:unhideWhenUsed/>
    <w:rsid w:val="00B12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05"/>
  </w:style>
  <w:style w:type="paragraph" w:styleId="BalloonText">
    <w:name w:val="Balloon Text"/>
    <w:basedOn w:val="Normal"/>
    <w:link w:val="BalloonTextChar"/>
    <w:uiPriority w:val="99"/>
    <w:semiHidden/>
    <w:unhideWhenUsed/>
    <w:rsid w:val="009C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F6D5-5589-420A-9565-ED6401CE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CITY-2</dc:creator>
  <cp:keywords/>
  <dc:description/>
  <cp:lastModifiedBy>TildenPD</cp:lastModifiedBy>
  <cp:revision>8</cp:revision>
  <cp:lastPrinted>2019-06-12T21:35:00Z</cp:lastPrinted>
  <dcterms:created xsi:type="dcterms:W3CDTF">2017-08-17T21:59:00Z</dcterms:created>
  <dcterms:modified xsi:type="dcterms:W3CDTF">2021-05-24T16:08:00Z</dcterms:modified>
</cp:coreProperties>
</file>